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6B6" w:rsidRDefault="00F41645" w:rsidP="00F41645">
      <w:pPr>
        <w:rPr>
          <w:b/>
          <w:sz w:val="22"/>
        </w:rPr>
      </w:pPr>
      <w:r>
        <w:rPr>
          <w:rFonts w:hint="eastAsia"/>
          <w:b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122555</wp:posOffset>
            </wp:positionH>
            <wp:positionV relativeFrom="paragraph">
              <wp:posOffset>0</wp:posOffset>
            </wp:positionV>
            <wp:extent cx="1103630" cy="504825"/>
            <wp:effectExtent l="0" t="0" r="1270" b="9525"/>
            <wp:wrapTight wrapText="bothSides">
              <wp:wrapPolygon edited="0">
                <wp:start x="0" y="0"/>
                <wp:lineTo x="0" y="21192"/>
                <wp:lineTo x="21252" y="21192"/>
                <wp:lineTo x="21252" y="0"/>
                <wp:lineTo x="0" y="0"/>
              </wp:wrapPolygon>
            </wp:wrapTight>
            <wp:docPr id="3" name="Picture 0" descr="ctr_0423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r_042386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3630" cy="5048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22"/>
        </w:rPr>
        <w:t xml:space="preserve">      </w:t>
      </w:r>
    </w:p>
    <w:p w:rsidR="00E07DA9" w:rsidRDefault="00E07DA9" w:rsidP="003E66B6">
      <w:pPr>
        <w:jc w:val="center"/>
        <w:rPr>
          <w:rFonts w:asciiTheme="majorHAnsi" w:eastAsiaTheme="majorHAnsi" w:hAnsiTheme="majorHAnsi"/>
          <w:b/>
          <w:sz w:val="32"/>
          <w:szCs w:val="32"/>
        </w:rPr>
      </w:pPr>
    </w:p>
    <w:p w:rsidR="003561A7" w:rsidRPr="003B278A" w:rsidRDefault="003561A7" w:rsidP="003E66B6">
      <w:pPr>
        <w:jc w:val="center"/>
        <w:rPr>
          <w:rFonts w:asciiTheme="majorHAnsi" w:eastAsiaTheme="majorHAnsi" w:hAnsiTheme="majorHAnsi"/>
          <w:b/>
          <w:sz w:val="32"/>
          <w:szCs w:val="32"/>
        </w:rPr>
      </w:pPr>
      <w:r w:rsidRPr="003B278A">
        <w:rPr>
          <w:rFonts w:asciiTheme="majorHAnsi" w:eastAsiaTheme="majorHAnsi" w:hAnsiTheme="majorHAnsi"/>
          <w:b/>
          <w:sz w:val="32"/>
          <w:szCs w:val="32"/>
        </w:rPr>
        <w:t>제</w:t>
      </w:r>
      <w:r w:rsidR="00AB126C">
        <w:rPr>
          <w:rFonts w:asciiTheme="majorHAnsi" w:eastAsiaTheme="majorHAnsi" w:hAnsiTheme="majorHAnsi" w:hint="eastAsia"/>
          <w:b/>
          <w:sz w:val="32"/>
          <w:szCs w:val="32"/>
        </w:rPr>
        <w:t>5</w:t>
      </w:r>
      <w:r w:rsidRPr="003B278A">
        <w:rPr>
          <w:rFonts w:asciiTheme="majorHAnsi" w:eastAsiaTheme="majorHAnsi" w:hAnsiTheme="majorHAnsi"/>
          <w:b/>
          <w:sz w:val="32"/>
          <w:szCs w:val="32"/>
        </w:rPr>
        <w:t>회 램리서치코리아 대학(원)생 논문공모전</w:t>
      </w:r>
    </w:p>
    <w:p w:rsidR="003561A7" w:rsidRPr="00AB126C" w:rsidRDefault="003561A7" w:rsidP="003561A7">
      <w:pPr>
        <w:rPr>
          <w:rFonts w:asciiTheme="majorHAnsi" w:eastAsiaTheme="majorHAnsi" w:hAnsiTheme="majorHAnsi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242"/>
      </w:tblGrid>
      <w:tr w:rsidR="00F41645" w:rsidRPr="001B0FA8" w:rsidTr="00F9250B">
        <w:trPr>
          <w:jc w:val="center"/>
        </w:trPr>
        <w:tc>
          <w:tcPr>
            <w:tcW w:w="9242" w:type="dxa"/>
            <w:shd w:val="clear" w:color="auto" w:fill="auto"/>
          </w:tcPr>
          <w:p w:rsidR="00F41645" w:rsidRPr="001B0FA8" w:rsidRDefault="00F41645" w:rsidP="00F41645">
            <w:pPr>
              <w:spacing w:line="360" w:lineRule="auto"/>
              <w:ind w:firstLineChars="50" w:firstLine="10"/>
              <w:rPr>
                <w:rFonts w:asciiTheme="majorHAnsi" w:eastAsiaTheme="majorHAnsi" w:hAnsiTheme="majorHAnsi"/>
                <w:sz w:val="2"/>
              </w:rPr>
            </w:pPr>
          </w:p>
          <w:p w:rsidR="00F41645" w:rsidRPr="003B278A" w:rsidRDefault="00F41645" w:rsidP="00AB126C">
            <w:pPr>
              <w:spacing w:line="276" w:lineRule="auto"/>
              <w:ind w:firstLineChars="50" w:firstLine="110"/>
              <w:rPr>
                <w:rFonts w:asciiTheme="majorHAnsi" w:eastAsiaTheme="majorHAnsi" w:hAnsiTheme="majorHAnsi"/>
                <w:sz w:val="22"/>
              </w:rPr>
            </w:pPr>
            <w:r w:rsidRPr="003B278A">
              <w:rPr>
                <w:rFonts w:asciiTheme="majorHAnsi" w:eastAsiaTheme="majorHAnsi" w:hAnsiTheme="majorHAnsi"/>
                <w:sz w:val="22"/>
              </w:rPr>
              <w:t>반도체 장비업계의 선두주자인 램리서치코리아는</w:t>
            </w:r>
            <w:r w:rsidR="00D703D7">
              <w:rPr>
                <w:rFonts w:asciiTheme="majorHAnsi" w:eastAsiaTheme="majorHAnsi" w:hAnsiTheme="majorHAnsi" w:hint="eastAsia"/>
                <w:sz w:val="22"/>
              </w:rPr>
              <w:t xml:space="preserve"> </w:t>
            </w:r>
            <w:r w:rsidRPr="003B278A">
              <w:rPr>
                <w:rFonts w:asciiTheme="majorHAnsi" w:eastAsiaTheme="majorHAnsi" w:hAnsiTheme="majorHAnsi"/>
                <w:sz w:val="22"/>
              </w:rPr>
              <w:t xml:space="preserve">반도체 산업 육성과 우수인재 발굴을 위하여, 매년 대학(원)생 논문 공모전을 개최하여 장학금의 기회를 제공하고 있습니다. </w:t>
            </w:r>
          </w:p>
        </w:tc>
      </w:tr>
    </w:tbl>
    <w:p w:rsidR="003561A7" w:rsidRPr="00AB126C" w:rsidRDefault="003561A7" w:rsidP="003561A7">
      <w:pPr>
        <w:rPr>
          <w:rFonts w:asciiTheme="majorHAnsi" w:eastAsiaTheme="majorHAnsi" w:hAnsiTheme="majorHAnsi"/>
        </w:rPr>
      </w:pPr>
    </w:p>
    <w:p w:rsidR="003561A7" w:rsidRPr="003B278A" w:rsidRDefault="00111734" w:rsidP="00E73F9B">
      <w:pPr>
        <w:pStyle w:val="ListParagraph"/>
        <w:numPr>
          <w:ilvl w:val="0"/>
          <w:numId w:val="17"/>
        </w:numPr>
        <w:spacing w:line="360" w:lineRule="exact"/>
        <w:ind w:leftChars="0"/>
        <w:rPr>
          <w:rFonts w:asciiTheme="majorHAnsi" w:eastAsiaTheme="majorHAnsi" w:hAnsiTheme="majorHAnsi"/>
          <w:b/>
          <w:sz w:val="24"/>
          <w:szCs w:val="24"/>
          <w:u w:val="single"/>
        </w:rPr>
      </w:pPr>
      <w:r w:rsidRPr="003B278A">
        <w:rPr>
          <w:rFonts w:asciiTheme="majorHAnsi" w:eastAsiaTheme="majorHAnsi" w:hAnsiTheme="majorHAnsi"/>
          <w:b/>
          <w:sz w:val="24"/>
          <w:szCs w:val="24"/>
          <w:u w:val="single"/>
        </w:rPr>
        <w:t>공모</w:t>
      </w:r>
      <w:r w:rsidR="003561A7" w:rsidRPr="003B278A">
        <w:rPr>
          <w:rFonts w:asciiTheme="majorHAnsi" w:eastAsiaTheme="majorHAnsi" w:hAnsiTheme="majorHAnsi"/>
          <w:b/>
          <w:sz w:val="24"/>
          <w:szCs w:val="24"/>
          <w:u w:val="single"/>
        </w:rPr>
        <w:t xml:space="preserve">주제 (택1) </w:t>
      </w:r>
    </w:p>
    <w:p w:rsidR="00F41645" w:rsidRPr="00E73F9B" w:rsidRDefault="00F41645" w:rsidP="00E73F9B">
      <w:pPr>
        <w:pStyle w:val="ListParagraph"/>
        <w:numPr>
          <w:ilvl w:val="1"/>
          <w:numId w:val="17"/>
        </w:numPr>
        <w:spacing w:line="360" w:lineRule="exact"/>
        <w:ind w:leftChars="0" w:hanging="474"/>
        <w:rPr>
          <w:rFonts w:asciiTheme="majorHAnsi" w:eastAsiaTheme="majorHAnsi" w:hAnsiTheme="majorHAnsi"/>
          <w:sz w:val="22"/>
        </w:rPr>
      </w:pPr>
      <w:r w:rsidRPr="00E73F9B">
        <w:rPr>
          <w:rFonts w:asciiTheme="majorHAnsi" w:eastAsiaTheme="majorHAnsi" w:hAnsiTheme="majorHAnsi"/>
          <w:sz w:val="22"/>
        </w:rPr>
        <w:t>현재 반도체 시장 동향 분석 및 향후 예측</w:t>
      </w:r>
    </w:p>
    <w:p w:rsidR="00F41645" w:rsidRPr="00E73F9B" w:rsidRDefault="00F41645" w:rsidP="00E73F9B">
      <w:pPr>
        <w:pStyle w:val="ListParagraph"/>
        <w:spacing w:line="360" w:lineRule="exact"/>
        <w:ind w:leftChars="0" w:left="900"/>
        <w:rPr>
          <w:rFonts w:asciiTheme="majorHAnsi" w:eastAsiaTheme="majorHAnsi" w:hAnsiTheme="majorHAnsi"/>
          <w:sz w:val="22"/>
        </w:rPr>
      </w:pPr>
      <w:r w:rsidRPr="00E73F9B">
        <w:rPr>
          <w:rFonts w:asciiTheme="majorHAnsi" w:eastAsiaTheme="majorHAnsi" w:hAnsiTheme="majorHAnsi"/>
          <w:sz w:val="22"/>
        </w:rPr>
        <w:t xml:space="preserve">Analysis on the current semiconductor industry market and forecast future trends </w:t>
      </w:r>
    </w:p>
    <w:p w:rsidR="00306582" w:rsidRPr="00E73F9B" w:rsidRDefault="00FF3D41" w:rsidP="00FF3D41">
      <w:pPr>
        <w:pStyle w:val="ListParagraph"/>
        <w:numPr>
          <w:ilvl w:val="1"/>
          <w:numId w:val="17"/>
        </w:numPr>
        <w:spacing w:line="360" w:lineRule="exact"/>
        <w:ind w:leftChars="0"/>
        <w:rPr>
          <w:rFonts w:asciiTheme="majorHAnsi" w:eastAsiaTheme="majorHAnsi" w:hAnsiTheme="majorHAnsi"/>
          <w:sz w:val="22"/>
        </w:rPr>
      </w:pPr>
      <w:r w:rsidRPr="00FF3D41">
        <w:rPr>
          <w:rFonts w:asciiTheme="majorHAnsi" w:eastAsiaTheme="majorHAnsi" w:hAnsiTheme="majorHAnsi" w:hint="eastAsia"/>
          <w:sz w:val="22"/>
        </w:rPr>
        <w:t>최근의</w:t>
      </w:r>
      <w:r w:rsidRPr="00FF3D41">
        <w:rPr>
          <w:rFonts w:asciiTheme="majorHAnsi" w:eastAsiaTheme="majorHAnsi" w:hAnsiTheme="majorHAnsi"/>
          <w:sz w:val="22"/>
        </w:rPr>
        <w:t xml:space="preserve"> 반도체 기술 경향 및 향후 발전방향 예측</w:t>
      </w:r>
    </w:p>
    <w:p w:rsidR="00306582" w:rsidRPr="00E73F9B" w:rsidRDefault="0061425B" w:rsidP="00E73F9B">
      <w:pPr>
        <w:pStyle w:val="ListParagraph"/>
        <w:spacing w:line="360" w:lineRule="exact"/>
        <w:ind w:leftChars="0" w:left="90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 xml:space="preserve">Analysis on </w:t>
      </w:r>
      <w:r>
        <w:rPr>
          <w:rFonts w:asciiTheme="majorHAnsi" w:eastAsiaTheme="majorHAnsi" w:hAnsiTheme="majorHAnsi"/>
          <w:sz w:val="22"/>
        </w:rPr>
        <w:t>t</w:t>
      </w:r>
      <w:r w:rsidR="00306582" w:rsidRPr="00E73F9B">
        <w:rPr>
          <w:rFonts w:asciiTheme="majorHAnsi" w:eastAsiaTheme="majorHAnsi" w:hAnsiTheme="majorHAnsi"/>
          <w:sz w:val="22"/>
        </w:rPr>
        <w:t xml:space="preserve">rends of </w:t>
      </w:r>
      <w:r>
        <w:rPr>
          <w:rFonts w:asciiTheme="majorHAnsi" w:eastAsiaTheme="majorHAnsi" w:hAnsiTheme="majorHAnsi"/>
          <w:sz w:val="22"/>
        </w:rPr>
        <w:t>s</w:t>
      </w:r>
      <w:r w:rsidR="00306582" w:rsidRPr="00E73F9B">
        <w:rPr>
          <w:rFonts w:asciiTheme="majorHAnsi" w:eastAsiaTheme="majorHAnsi" w:hAnsiTheme="majorHAnsi" w:hint="eastAsia"/>
          <w:sz w:val="22"/>
        </w:rPr>
        <w:t>emiconductor te</w:t>
      </w:r>
      <w:r w:rsidR="00306582" w:rsidRPr="00E73F9B">
        <w:rPr>
          <w:rFonts w:asciiTheme="majorHAnsi" w:eastAsiaTheme="majorHAnsi" w:hAnsiTheme="majorHAnsi"/>
          <w:sz w:val="22"/>
        </w:rPr>
        <w:t>chnology</w:t>
      </w:r>
      <w:r>
        <w:rPr>
          <w:rFonts w:asciiTheme="majorHAnsi" w:eastAsiaTheme="majorHAnsi" w:hAnsiTheme="majorHAnsi"/>
          <w:sz w:val="22"/>
        </w:rPr>
        <w:t xml:space="preserve"> and forecast future</w:t>
      </w:r>
    </w:p>
    <w:p w:rsidR="00F41645" w:rsidRPr="00E73F9B" w:rsidRDefault="00F41645" w:rsidP="00E73F9B">
      <w:pPr>
        <w:pStyle w:val="ListParagraph"/>
        <w:numPr>
          <w:ilvl w:val="1"/>
          <w:numId w:val="17"/>
        </w:numPr>
        <w:spacing w:line="360" w:lineRule="exact"/>
        <w:ind w:leftChars="0" w:left="851" w:hanging="425"/>
        <w:rPr>
          <w:rFonts w:asciiTheme="majorHAnsi" w:eastAsiaTheme="majorHAnsi" w:hAnsiTheme="majorHAnsi"/>
          <w:sz w:val="22"/>
        </w:rPr>
      </w:pPr>
      <w:r w:rsidRPr="00E73F9B">
        <w:rPr>
          <w:rFonts w:asciiTheme="majorHAnsi" w:eastAsiaTheme="majorHAnsi" w:hAnsiTheme="majorHAnsi"/>
          <w:sz w:val="22"/>
        </w:rPr>
        <w:t xml:space="preserve">반도체 제조 공정 중 식각(Etch), 박막증착(Thin Film Deposition), 세정(Clean) </w:t>
      </w:r>
      <w:r w:rsidR="001B0FA8" w:rsidRPr="00E73F9B">
        <w:rPr>
          <w:rFonts w:asciiTheme="majorHAnsi" w:eastAsiaTheme="majorHAnsi" w:hAnsiTheme="majorHAnsi"/>
          <w:sz w:val="22"/>
        </w:rPr>
        <w:t>기</w:t>
      </w:r>
      <w:r w:rsidR="001B0FA8" w:rsidRPr="00E73F9B">
        <w:rPr>
          <w:rFonts w:asciiTheme="majorHAnsi" w:eastAsiaTheme="majorHAnsi" w:hAnsiTheme="majorHAnsi" w:hint="eastAsia"/>
          <w:sz w:val="22"/>
        </w:rPr>
        <w:t>술</w:t>
      </w:r>
      <w:r w:rsidRPr="00E73F9B">
        <w:rPr>
          <w:rFonts w:asciiTheme="majorHAnsi" w:eastAsiaTheme="majorHAnsi" w:hAnsiTheme="majorHAnsi"/>
          <w:sz w:val="22"/>
        </w:rPr>
        <w:t>관련</w:t>
      </w:r>
      <w:r w:rsidR="00306582" w:rsidRPr="00E73F9B">
        <w:rPr>
          <w:rFonts w:asciiTheme="majorHAnsi" w:eastAsiaTheme="majorHAnsi" w:hAnsiTheme="majorHAnsi" w:hint="eastAsia"/>
          <w:sz w:val="22"/>
        </w:rPr>
        <w:t xml:space="preserve"> 연구</w:t>
      </w:r>
    </w:p>
    <w:p w:rsidR="00E73F9B" w:rsidRDefault="00F41645" w:rsidP="00E73F9B">
      <w:pPr>
        <w:pStyle w:val="ListParagraph"/>
        <w:spacing w:line="360" w:lineRule="exact"/>
        <w:ind w:leftChars="0" w:left="851"/>
        <w:rPr>
          <w:rFonts w:asciiTheme="majorHAnsi" w:eastAsiaTheme="majorHAnsi" w:hAnsiTheme="majorHAnsi"/>
          <w:sz w:val="22"/>
        </w:rPr>
      </w:pPr>
      <w:r w:rsidRPr="00E73F9B">
        <w:rPr>
          <w:rFonts w:asciiTheme="majorHAnsi" w:eastAsiaTheme="majorHAnsi" w:hAnsiTheme="majorHAnsi"/>
          <w:sz w:val="22"/>
        </w:rPr>
        <w:t xml:space="preserve">Semiconductor process technology; focusing on Etching, Thin Film Deposition or Clean </w:t>
      </w:r>
    </w:p>
    <w:p w:rsidR="00E73F9B" w:rsidRPr="00E73F9B" w:rsidRDefault="00E73F9B" w:rsidP="00E73F9B">
      <w:pPr>
        <w:pStyle w:val="ListParagraph"/>
        <w:spacing w:line="360" w:lineRule="exact"/>
        <w:ind w:leftChars="0" w:left="851"/>
        <w:rPr>
          <w:rFonts w:asciiTheme="majorHAnsi" w:eastAsiaTheme="majorHAnsi" w:hAnsiTheme="majorHAnsi"/>
          <w:sz w:val="22"/>
        </w:rPr>
      </w:pPr>
    </w:p>
    <w:p w:rsidR="003561A7" w:rsidRPr="003B278A" w:rsidRDefault="003561A7" w:rsidP="00E73F9B">
      <w:pPr>
        <w:pStyle w:val="ListParagraph"/>
        <w:numPr>
          <w:ilvl w:val="0"/>
          <w:numId w:val="16"/>
        </w:numPr>
        <w:spacing w:line="360" w:lineRule="exact"/>
        <w:ind w:leftChars="0"/>
        <w:rPr>
          <w:rFonts w:asciiTheme="majorHAnsi" w:eastAsiaTheme="majorHAnsi" w:hAnsiTheme="majorHAnsi"/>
          <w:b/>
          <w:sz w:val="24"/>
          <w:szCs w:val="24"/>
          <w:u w:val="single"/>
        </w:rPr>
      </w:pPr>
      <w:r w:rsidRPr="003B278A">
        <w:rPr>
          <w:rFonts w:asciiTheme="majorHAnsi" w:eastAsiaTheme="majorHAnsi" w:hAnsiTheme="majorHAnsi"/>
          <w:b/>
          <w:sz w:val="24"/>
          <w:szCs w:val="24"/>
          <w:u w:val="single"/>
        </w:rPr>
        <w:t>시상내역</w:t>
      </w:r>
    </w:p>
    <w:p w:rsidR="00CF3E5D" w:rsidRPr="00E73F9B" w:rsidRDefault="00CF3E5D" w:rsidP="00E73F9B">
      <w:pPr>
        <w:pStyle w:val="ListParagraph"/>
        <w:numPr>
          <w:ilvl w:val="0"/>
          <w:numId w:val="12"/>
        </w:numPr>
        <w:spacing w:line="360" w:lineRule="exact"/>
        <w:ind w:leftChars="0"/>
        <w:rPr>
          <w:rFonts w:asciiTheme="majorHAnsi" w:eastAsiaTheme="majorHAnsi" w:hAnsiTheme="majorHAnsi"/>
          <w:sz w:val="22"/>
        </w:rPr>
      </w:pPr>
      <w:r w:rsidRPr="00E73F9B">
        <w:rPr>
          <w:rFonts w:asciiTheme="majorHAnsi" w:eastAsiaTheme="majorHAnsi" w:hAnsiTheme="majorHAnsi" w:hint="eastAsia"/>
          <w:sz w:val="22"/>
        </w:rPr>
        <w:t>대상: 10,000,000원</w:t>
      </w:r>
    </w:p>
    <w:p w:rsidR="00CF3E5D" w:rsidRPr="00E73F9B" w:rsidRDefault="00CF3E5D" w:rsidP="00E73F9B">
      <w:pPr>
        <w:pStyle w:val="ListParagraph"/>
        <w:numPr>
          <w:ilvl w:val="0"/>
          <w:numId w:val="12"/>
        </w:numPr>
        <w:spacing w:line="360" w:lineRule="exact"/>
        <w:ind w:leftChars="0"/>
        <w:rPr>
          <w:rFonts w:asciiTheme="majorHAnsi" w:eastAsiaTheme="majorHAnsi" w:hAnsiTheme="majorHAnsi"/>
          <w:sz w:val="22"/>
        </w:rPr>
      </w:pPr>
      <w:r w:rsidRPr="00E73F9B">
        <w:rPr>
          <w:rFonts w:asciiTheme="majorHAnsi" w:eastAsiaTheme="majorHAnsi" w:hAnsiTheme="majorHAnsi" w:hint="eastAsia"/>
          <w:sz w:val="22"/>
        </w:rPr>
        <w:t>최우수상: 5,000,000원</w:t>
      </w:r>
    </w:p>
    <w:p w:rsidR="00CF3E5D" w:rsidRPr="00E73F9B" w:rsidRDefault="00CF3E5D" w:rsidP="00E73F9B">
      <w:pPr>
        <w:pStyle w:val="ListParagraph"/>
        <w:numPr>
          <w:ilvl w:val="0"/>
          <w:numId w:val="12"/>
        </w:numPr>
        <w:spacing w:line="360" w:lineRule="exact"/>
        <w:ind w:leftChars="0"/>
        <w:rPr>
          <w:rFonts w:asciiTheme="majorHAnsi" w:eastAsiaTheme="majorHAnsi" w:hAnsiTheme="majorHAnsi"/>
          <w:sz w:val="22"/>
        </w:rPr>
      </w:pPr>
      <w:r w:rsidRPr="00E73F9B">
        <w:rPr>
          <w:rFonts w:asciiTheme="majorHAnsi" w:eastAsiaTheme="majorHAnsi" w:hAnsiTheme="majorHAnsi" w:hint="eastAsia"/>
          <w:sz w:val="22"/>
        </w:rPr>
        <w:t>우수상(박사, 석사, 학사 각 1팀): 3,000,000원</w:t>
      </w:r>
    </w:p>
    <w:p w:rsidR="00CF3E5D" w:rsidRPr="003B278A" w:rsidRDefault="00CF3E5D" w:rsidP="00E73F9B">
      <w:pPr>
        <w:spacing w:line="360" w:lineRule="exact"/>
        <w:rPr>
          <w:rFonts w:asciiTheme="majorHAnsi" w:eastAsiaTheme="majorHAnsi" w:hAnsiTheme="majorHAnsi"/>
          <w:sz w:val="16"/>
          <w:szCs w:val="16"/>
        </w:rPr>
      </w:pPr>
    </w:p>
    <w:p w:rsidR="003561A7" w:rsidRPr="003B278A" w:rsidRDefault="001B1FAA" w:rsidP="00E73F9B">
      <w:pPr>
        <w:pStyle w:val="ListParagraph"/>
        <w:numPr>
          <w:ilvl w:val="0"/>
          <w:numId w:val="14"/>
        </w:numPr>
        <w:spacing w:line="360" w:lineRule="exact"/>
        <w:ind w:leftChars="0"/>
        <w:rPr>
          <w:rFonts w:asciiTheme="majorHAnsi" w:eastAsiaTheme="majorHAnsi" w:hAnsiTheme="majorHAnsi"/>
          <w:b/>
          <w:sz w:val="24"/>
          <w:szCs w:val="24"/>
          <w:u w:val="single"/>
        </w:rPr>
      </w:pPr>
      <w:r w:rsidRPr="003B278A">
        <w:rPr>
          <w:rFonts w:asciiTheme="majorHAnsi" w:eastAsiaTheme="majorHAnsi" w:hAnsiTheme="majorHAnsi"/>
          <w:b/>
          <w:sz w:val="24"/>
          <w:szCs w:val="24"/>
          <w:u w:val="single"/>
        </w:rPr>
        <w:t>Format</w:t>
      </w:r>
      <w:r w:rsidRPr="003B278A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&amp;</w:t>
      </w:r>
      <w:r w:rsidR="00111734" w:rsidRPr="003B278A">
        <w:rPr>
          <w:rFonts w:asciiTheme="majorHAnsi" w:eastAsiaTheme="majorHAnsi" w:hAnsiTheme="majorHAnsi"/>
          <w:b/>
          <w:sz w:val="24"/>
          <w:szCs w:val="24"/>
          <w:u w:val="single"/>
        </w:rPr>
        <w:t xml:space="preserve"> </w:t>
      </w:r>
      <w:r w:rsidR="003561A7" w:rsidRPr="003B278A">
        <w:rPr>
          <w:rFonts w:asciiTheme="majorHAnsi" w:eastAsiaTheme="majorHAnsi" w:hAnsiTheme="majorHAnsi"/>
          <w:b/>
          <w:sz w:val="24"/>
          <w:szCs w:val="24"/>
          <w:u w:val="single"/>
        </w:rPr>
        <w:t>Rule</w:t>
      </w:r>
      <w:r w:rsidR="001B3DFF">
        <w:rPr>
          <w:rFonts w:asciiTheme="majorHAnsi" w:eastAsiaTheme="majorHAnsi" w:hAnsiTheme="majorHAnsi"/>
          <w:b/>
          <w:sz w:val="24"/>
          <w:szCs w:val="24"/>
          <w:u w:val="single"/>
        </w:rPr>
        <w:t>s</w:t>
      </w:r>
      <w:r w:rsidR="003561A7" w:rsidRPr="003B278A">
        <w:rPr>
          <w:rFonts w:asciiTheme="majorHAnsi" w:eastAsiaTheme="majorHAnsi" w:hAnsiTheme="majorHAnsi"/>
          <w:b/>
          <w:sz w:val="24"/>
          <w:szCs w:val="24"/>
          <w:u w:val="single"/>
        </w:rPr>
        <w:t xml:space="preserve"> </w:t>
      </w:r>
    </w:p>
    <w:p w:rsidR="00111734" w:rsidRPr="00E73F9B" w:rsidRDefault="003561A7" w:rsidP="00E73F9B">
      <w:pPr>
        <w:pStyle w:val="ListParagraph"/>
        <w:numPr>
          <w:ilvl w:val="0"/>
          <w:numId w:val="12"/>
        </w:numPr>
        <w:spacing w:line="360" w:lineRule="exact"/>
        <w:ind w:leftChars="0"/>
        <w:rPr>
          <w:rFonts w:asciiTheme="majorHAnsi" w:eastAsiaTheme="majorHAnsi" w:hAnsiTheme="majorHAnsi"/>
          <w:sz w:val="22"/>
        </w:rPr>
      </w:pPr>
      <w:r w:rsidRPr="00E73F9B">
        <w:rPr>
          <w:rFonts w:asciiTheme="majorHAnsi" w:eastAsiaTheme="majorHAnsi" w:hAnsiTheme="majorHAnsi"/>
          <w:sz w:val="22"/>
        </w:rPr>
        <w:t>A4, Font size 10, 20 pgs 이상</w:t>
      </w:r>
      <w:r w:rsidR="00AE6768" w:rsidRPr="00E73F9B">
        <w:rPr>
          <w:rFonts w:asciiTheme="majorHAnsi" w:eastAsiaTheme="majorHAnsi" w:hAnsiTheme="majorHAnsi"/>
          <w:sz w:val="22"/>
        </w:rPr>
        <w:t xml:space="preserve">, </w:t>
      </w:r>
      <w:r w:rsidR="00AE6768" w:rsidRPr="00E73F9B">
        <w:rPr>
          <w:rFonts w:asciiTheme="majorHAnsi" w:eastAsiaTheme="majorHAnsi" w:hAnsiTheme="majorHAnsi" w:hint="eastAsia"/>
          <w:sz w:val="22"/>
        </w:rPr>
        <w:t>국문 혹은 영문</w:t>
      </w:r>
      <w:r w:rsidR="008D3581" w:rsidRPr="00E73F9B">
        <w:rPr>
          <w:rFonts w:asciiTheme="majorHAnsi" w:eastAsiaTheme="majorHAnsi" w:hAnsiTheme="majorHAnsi" w:hint="eastAsia"/>
          <w:sz w:val="22"/>
        </w:rPr>
        <w:t xml:space="preserve"> (MS word)</w:t>
      </w:r>
    </w:p>
    <w:p w:rsidR="00061654" w:rsidRPr="00E73F9B" w:rsidRDefault="00061654" w:rsidP="00E73F9B">
      <w:pPr>
        <w:pStyle w:val="ListParagraph"/>
        <w:numPr>
          <w:ilvl w:val="0"/>
          <w:numId w:val="12"/>
        </w:numPr>
        <w:spacing w:line="360" w:lineRule="exact"/>
        <w:ind w:leftChars="0"/>
        <w:rPr>
          <w:rFonts w:asciiTheme="majorHAnsi" w:eastAsiaTheme="majorHAnsi" w:hAnsiTheme="majorHAnsi"/>
          <w:sz w:val="22"/>
        </w:rPr>
      </w:pPr>
      <w:r w:rsidRPr="00E73F9B">
        <w:rPr>
          <w:rFonts w:asciiTheme="majorHAnsi" w:eastAsiaTheme="majorHAnsi" w:hAnsiTheme="majorHAnsi" w:hint="eastAsia"/>
          <w:sz w:val="22"/>
        </w:rPr>
        <w:t xml:space="preserve">논문 요약문 별도 유첨 (A4 </w:t>
      </w:r>
      <w:r w:rsidRPr="00E73F9B">
        <w:rPr>
          <w:rFonts w:asciiTheme="majorHAnsi" w:eastAsiaTheme="majorHAnsi" w:hAnsiTheme="majorHAnsi"/>
          <w:sz w:val="22"/>
        </w:rPr>
        <w:t xml:space="preserve">3pgs </w:t>
      </w:r>
      <w:r w:rsidRPr="00E73F9B">
        <w:rPr>
          <w:rFonts w:asciiTheme="majorHAnsi" w:eastAsiaTheme="majorHAnsi" w:hAnsiTheme="majorHAnsi" w:hint="eastAsia"/>
          <w:sz w:val="22"/>
        </w:rPr>
        <w:t>이내)</w:t>
      </w:r>
    </w:p>
    <w:p w:rsidR="003561A7" w:rsidRPr="00E73F9B" w:rsidRDefault="003561A7" w:rsidP="00E73F9B">
      <w:pPr>
        <w:pStyle w:val="ListParagraph"/>
        <w:numPr>
          <w:ilvl w:val="0"/>
          <w:numId w:val="12"/>
        </w:numPr>
        <w:spacing w:line="360" w:lineRule="exact"/>
        <w:ind w:leftChars="0"/>
        <w:rPr>
          <w:rFonts w:asciiTheme="majorHAnsi" w:eastAsiaTheme="majorHAnsi" w:hAnsiTheme="majorHAnsi"/>
          <w:sz w:val="22"/>
        </w:rPr>
      </w:pPr>
      <w:r w:rsidRPr="00E73F9B">
        <w:rPr>
          <w:rFonts w:asciiTheme="majorHAnsi" w:eastAsiaTheme="majorHAnsi" w:hAnsiTheme="majorHAnsi"/>
          <w:sz w:val="22"/>
        </w:rPr>
        <w:t>팀당 인원 제한 없음</w:t>
      </w:r>
    </w:p>
    <w:p w:rsidR="00AF33F8" w:rsidRPr="002F476A" w:rsidRDefault="00153509" w:rsidP="002F476A">
      <w:pPr>
        <w:numPr>
          <w:ilvl w:val="0"/>
          <w:numId w:val="12"/>
        </w:numPr>
        <w:spacing w:line="360" w:lineRule="exact"/>
        <w:rPr>
          <w:rFonts w:asciiTheme="majorHAnsi" w:eastAsiaTheme="majorHAnsi" w:hAnsiTheme="majorHAnsi"/>
          <w:sz w:val="22"/>
        </w:rPr>
      </w:pPr>
      <w:r w:rsidRPr="002F476A">
        <w:rPr>
          <w:rFonts w:asciiTheme="majorHAnsi" w:eastAsiaTheme="majorHAnsi" w:hAnsiTheme="majorHAnsi"/>
          <w:bCs/>
          <w:sz w:val="22"/>
        </w:rPr>
        <w:t xml:space="preserve">논문 응모 마감일 기준, 타 공모전 및 국내외 공개 출판물에 발표되지 않은 </w:t>
      </w:r>
      <w:r w:rsidR="002F476A">
        <w:rPr>
          <w:rFonts w:asciiTheme="majorHAnsi" w:eastAsiaTheme="majorHAnsi" w:hAnsiTheme="majorHAnsi"/>
          <w:bCs/>
          <w:sz w:val="22"/>
        </w:rPr>
        <w:t>논문</w:t>
      </w:r>
    </w:p>
    <w:p w:rsidR="00AF33F8" w:rsidRPr="002F476A" w:rsidRDefault="00153509" w:rsidP="002F476A">
      <w:pPr>
        <w:numPr>
          <w:ilvl w:val="0"/>
          <w:numId w:val="12"/>
        </w:numPr>
        <w:spacing w:line="360" w:lineRule="exact"/>
        <w:rPr>
          <w:rFonts w:asciiTheme="majorHAnsi" w:eastAsiaTheme="majorHAnsi" w:hAnsiTheme="majorHAnsi"/>
          <w:sz w:val="22"/>
        </w:rPr>
      </w:pPr>
      <w:r w:rsidRPr="002F476A">
        <w:rPr>
          <w:rFonts w:asciiTheme="majorHAnsi" w:eastAsiaTheme="majorHAnsi" w:hAnsiTheme="majorHAnsi"/>
          <w:bCs/>
          <w:sz w:val="22"/>
        </w:rPr>
        <w:t>타인의 연구 논문을 대리, 표절하여 응모한 경우</w:t>
      </w:r>
      <w:r w:rsidR="002F476A">
        <w:rPr>
          <w:rFonts w:asciiTheme="majorHAnsi" w:eastAsiaTheme="majorHAnsi" w:hAnsiTheme="majorHAnsi"/>
          <w:bCs/>
          <w:sz w:val="22"/>
        </w:rPr>
        <w:t xml:space="preserve"> </w:t>
      </w:r>
      <w:r w:rsidRPr="002F476A">
        <w:rPr>
          <w:rFonts w:asciiTheme="majorHAnsi" w:eastAsiaTheme="majorHAnsi" w:hAnsiTheme="majorHAnsi"/>
          <w:bCs/>
          <w:sz w:val="22"/>
        </w:rPr>
        <w:t>수상 취소</w:t>
      </w:r>
    </w:p>
    <w:p w:rsidR="00F41645" w:rsidRPr="002F476A" w:rsidRDefault="00F41645" w:rsidP="00E73F9B">
      <w:pPr>
        <w:spacing w:line="360" w:lineRule="exact"/>
        <w:rPr>
          <w:rFonts w:asciiTheme="majorHAnsi" w:eastAsiaTheme="majorHAnsi" w:hAnsiTheme="majorHAnsi"/>
          <w:sz w:val="16"/>
          <w:szCs w:val="16"/>
        </w:rPr>
      </w:pPr>
    </w:p>
    <w:p w:rsidR="00111734" w:rsidRPr="003B278A" w:rsidRDefault="00111734" w:rsidP="00E73F9B">
      <w:pPr>
        <w:pStyle w:val="ListParagraph"/>
        <w:numPr>
          <w:ilvl w:val="0"/>
          <w:numId w:val="14"/>
        </w:numPr>
        <w:spacing w:line="360" w:lineRule="exact"/>
        <w:ind w:leftChars="0"/>
        <w:rPr>
          <w:rFonts w:asciiTheme="majorHAnsi" w:eastAsiaTheme="majorHAnsi" w:hAnsiTheme="majorHAnsi"/>
          <w:b/>
          <w:sz w:val="24"/>
          <w:szCs w:val="24"/>
          <w:u w:val="single"/>
        </w:rPr>
      </w:pPr>
      <w:r w:rsidRPr="003B278A">
        <w:rPr>
          <w:rFonts w:asciiTheme="majorHAnsi" w:eastAsiaTheme="majorHAnsi" w:hAnsiTheme="majorHAnsi"/>
          <w:b/>
          <w:sz w:val="24"/>
          <w:szCs w:val="24"/>
          <w:u w:val="single"/>
        </w:rPr>
        <w:t>공모일정</w:t>
      </w:r>
      <w:bookmarkStart w:id="0" w:name="_GoBack"/>
      <w:bookmarkEnd w:id="0"/>
    </w:p>
    <w:p w:rsidR="00E65EE0" w:rsidRPr="00E73F9B" w:rsidRDefault="002032B5" w:rsidP="00E73F9B">
      <w:pPr>
        <w:pStyle w:val="ListParagraph"/>
        <w:numPr>
          <w:ilvl w:val="0"/>
          <w:numId w:val="18"/>
        </w:numPr>
        <w:spacing w:line="360" w:lineRule="exact"/>
        <w:ind w:leftChars="0"/>
        <w:rPr>
          <w:rFonts w:asciiTheme="majorHAnsi" w:eastAsiaTheme="majorHAnsi" w:hAnsiTheme="majorHAnsi"/>
          <w:sz w:val="22"/>
        </w:rPr>
      </w:pPr>
      <w:r w:rsidRPr="00E73F9B">
        <w:rPr>
          <w:rFonts w:asciiTheme="majorHAnsi" w:eastAsiaTheme="majorHAnsi" w:hAnsiTheme="majorHAnsi"/>
          <w:sz w:val="22"/>
        </w:rPr>
        <w:t xml:space="preserve">접수기간: </w:t>
      </w:r>
      <w:r w:rsidR="003B278A" w:rsidRPr="00E73F9B">
        <w:rPr>
          <w:rFonts w:asciiTheme="majorHAnsi" w:eastAsiaTheme="majorHAnsi" w:hAnsiTheme="majorHAnsi"/>
          <w:sz w:val="22"/>
        </w:rPr>
        <w:t>201</w:t>
      </w:r>
      <w:r w:rsidR="00F6109C" w:rsidRPr="00E73F9B">
        <w:rPr>
          <w:rFonts w:asciiTheme="majorHAnsi" w:eastAsiaTheme="majorHAnsi" w:hAnsiTheme="majorHAnsi"/>
          <w:sz w:val="22"/>
        </w:rPr>
        <w:t>5</w:t>
      </w:r>
      <w:r w:rsidR="003B278A" w:rsidRPr="00E73F9B">
        <w:rPr>
          <w:rFonts w:asciiTheme="majorHAnsi" w:eastAsiaTheme="majorHAnsi" w:hAnsiTheme="majorHAnsi"/>
          <w:sz w:val="22"/>
        </w:rPr>
        <w:t>.0</w:t>
      </w:r>
      <w:r w:rsidR="00F6109C" w:rsidRPr="00E73F9B">
        <w:rPr>
          <w:rFonts w:asciiTheme="majorHAnsi" w:eastAsiaTheme="majorHAnsi" w:hAnsiTheme="majorHAnsi"/>
          <w:sz w:val="22"/>
        </w:rPr>
        <w:t>5</w:t>
      </w:r>
      <w:r w:rsidR="003B278A" w:rsidRPr="00E73F9B">
        <w:rPr>
          <w:rFonts w:asciiTheme="majorHAnsi" w:eastAsiaTheme="majorHAnsi" w:hAnsiTheme="majorHAnsi"/>
          <w:sz w:val="22"/>
        </w:rPr>
        <w:t>.</w:t>
      </w:r>
      <w:r w:rsidR="00F6109C" w:rsidRPr="00E73F9B">
        <w:rPr>
          <w:rFonts w:asciiTheme="majorHAnsi" w:eastAsiaTheme="majorHAnsi" w:hAnsiTheme="majorHAnsi"/>
          <w:sz w:val="22"/>
        </w:rPr>
        <w:t>11</w:t>
      </w:r>
      <w:r w:rsidR="003B278A" w:rsidRPr="00E73F9B">
        <w:rPr>
          <w:rFonts w:asciiTheme="majorHAnsi" w:eastAsiaTheme="majorHAnsi" w:hAnsiTheme="majorHAnsi"/>
          <w:sz w:val="22"/>
        </w:rPr>
        <w:t xml:space="preserve"> ~ </w:t>
      </w:r>
      <w:r w:rsidRPr="00E73F9B">
        <w:rPr>
          <w:rFonts w:asciiTheme="majorHAnsi" w:eastAsiaTheme="majorHAnsi" w:hAnsiTheme="majorHAnsi"/>
          <w:sz w:val="22"/>
        </w:rPr>
        <w:t>201</w:t>
      </w:r>
      <w:r w:rsidR="00F6109C" w:rsidRPr="00E73F9B">
        <w:rPr>
          <w:rFonts w:asciiTheme="majorHAnsi" w:eastAsiaTheme="majorHAnsi" w:hAnsiTheme="majorHAnsi"/>
          <w:sz w:val="22"/>
        </w:rPr>
        <w:t>5</w:t>
      </w:r>
      <w:r w:rsidRPr="00E73F9B">
        <w:rPr>
          <w:rFonts w:asciiTheme="majorHAnsi" w:eastAsiaTheme="majorHAnsi" w:hAnsiTheme="majorHAnsi"/>
          <w:sz w:val="22"/>
        </w:rPr>
        <w:t>.10.31</w:t>
      </w:r>
    </w:p>
    <w:p w:rsidR="002032B5" w:rsidRPr="00E73F9B" w:rsidRDefault="002032B5" w:rsidP="00E73F9B">
      <w:pPr>
        <w:pStyle w:val="ListParagraph"/>
        <w:numPr>
          <w:ilvl w:val="0"/>
          <w:numId w:val="18"/>
        </w:numPr>
        <w:spacing w:line="360" w:lineRule="exact"/>
        <w:ind w:leftChars="0"/>
        <w:rPr>
          <w:rFonts w:asciiTheme="majorHAnsi" w:eastAsiaTheme="majorHAnsi" w:hAnsiTheme="majorHAnsi"/>
          <w:sz w:val="22"/>
        </w:rPr>
      </w:pPr>
      <w:r w:rsidRPr="00E73F9B">
        <w:rPr>
          <w:rFonts w:asciiTheme="majorHAnsi" w:eastAsiaTheme="majorHAnsi" w:hAnsiTheme="majorHAnsi"/>
          <w:sz w:val="22"/>
        </w:rPr>
        <w:t>1차 결과발표</w:t>
      </w:r>
      <w:r w:rsidR="003E66B6" w:rsidRPr="00E73F9B">
        <w:rPr>
          <w:rFonts w:asciiTheme="majorHAnsi" w:eastAsiaTheme="majorHAnsi" w:hAnsiTheme="majorHAnsi"/>
          <w:sz w:val="22"/>
        </w:rPr>
        <w:t xml:space="preserve">: </w:t>
      </w:r>
      <w:r w:rsidR="00B871EB" w:rsidRPr="00E73F9B">
        <w:rPr>
          <w:rFonts w:asciiTheme="majorHAnsi" w:eastAsiaTheme="majorHAnsi" w:hAnsiTheme="majorHAnsi"/>
          <w:sz w:val="22"/>
        </w:rPr>
        <w:t>2015</w:t>
      </w:r>
      <w:r w:rsidR="00B871EB" w:rsidRPr="00E73F9B">
        <w:rPr>
          <w:rFonts w:asciiTheme="majorHAnsi" w:eastAsiaTheme="majorHAnsi" w:hAnsiTheme="majorHAnsi" w:hint="eastAsia"/>
          <w:sz w:val="22"/>
        </w:rPr>
        <w:t>년 11월 중</w:t>
      </w:r>
    </w:p>
    <w:p w:rsidR="002032B5" w:rsidRPr="00E73F9B" w:rsidRDefault="001B0FA8" w:rsidP="00E73F9B">
      <w:pPr>
        <w:pStyle w:val="ListParagraph"/>
        <w:numPr>
          <w:ilvl w:val="0"/>
          <w:numId w:val="18"/>
        </w:numPr>
        <w:spacing w:line="360" w:lineRule="exact"/>
        <w:ind w:leftChars="0"/>
        <w:rPr>
          <w:rFonts w:asciiTheme="majorHAnsi" w:eastAsiaTheme="majorHAnsi" w:hAnsiTheme="majorHAnsi"/>
          <w:sz w:val="22"/>
        </w:rPr>
      </w:pPr>
      <w:r w:rsidRPr="00E73F9B">
        <w:rPr>
          <w:rFonts w:asciiTheme="majorHAnsi" w:eastAsiaTheme="majorHAnsi" w:hAnsiTheme="majorHAnsi" w:hint="eastAsia"/>
          <w:sz w:val="22"/>
        </w:rPr>
        <w:t>논</w:t>
      </w:r>
      <w:r w:rsidR="002032B5" w:rsidRPr="00E73F9B">
        <w:rPr>
          <w:rFonts w:asciiTheme="majorHAnsi" w:eastAsiaTheme="majorHAnsi" w:hAnsiTheme="majorHAnsi"/>
          <w:sz w:val="22"/>
        </w:rPr>
        <w:t>문 프리젠테이션</w:t>
      </w:r>
      <w:r w:rsidR="003E66B6" w:rsidRPr="00E73F9B">
        <w:rPr>
          <w:rFonts w:asciiTheme="majorHAnsi" w:eastAsiaTheme="majorHAnsi" w:hAnsiTheme="majorHAnsi"/>
          <w:sz w:val="22"/>
        </w:rPr>
        <w:t xml:space="preserve">: </w:t>
      </w:r>
      <w:r w:rsidR="0081515F">
        <w:rPr>
          <w:rFonts w:asciiTheme="majorHAnsi" w:eastAsiaTheme="majorHAnsi" w:hAnsiTheme="majorHAnsi"/>
          <w:sz w:val="22"/>
        </w:rPr>
        <w:t>1</w:t>
      </w:r>
      <w:r w:rsidR="0081515F">
        <w:rPr>
          <w:rFonts w:asciiTheme="majorHAnsi" w:eastAsiaTheme="majorHAnsi" w:hAnsiTheme="majorHAnsi" w:hint="eastAsia"/>
          <w:sz w:val="22"/>
        </w:rPr>
        <w:t>차 합격자에 개별 공지</w:t>
      </w:r>
    </w:p>
    <w:p w:rsidR="00111734" w:rsidRPr="003B278A" w:rsidRDefault="00111734" w:rsidP="00E73F9B">
      <w:pPr>
        <w:spacing w:line="360" w:lineRule="exact"/>
        <w:rPr>
          <w:rFonts w:asciiTheme="majorHAnsi" w:eastAsiaTheme="majorHAnsi" w:hAnsiTheme="majorHAnsi"/>
          <w:sz w:val="24"/>
          <w:szCs w:val="24"/>
        </w:rPr>
      </w:pPr>
    </w:p>
    <w:p w:rsidR="00111734" w:rsidRPr="003B278A" w:rsidRDefault="00111734" w:rsidP="00E73F9B">
      <w:pPr>
        <w:pStyle w:val="ListParagraph"/>
        <w:numPr>
          <w:ilvl w:val="0"/>
          <w:numId w:val="15"/>
        </w:numPr>
        <w:spacing w:line="360" w:lineRule="exact"/>
        <w:ind w:leftChars="0"/>
        <w:rPr>
          <w:rFonts w:asciiTheme="majorHAnsi" w:eastAsiaTheme="majorHAnsi" w:hAnsiTheme="majorHAnsi"/>
          <w:b/>
          <w:sz w:val="24"/>
          <w:szCs w:val="24"/>
          <w:u w:val="single"/>
        </w:rPr>
      </w:pPr>
      <w:r w:rsidRPr="003B278A">
        <w:rPr>
          <w:rFonts w:asciiTheme="majorHAnsi" w:eastAsiaTheme="majorHAnsi" w:hAnsiTheme="majorHAnsi"/>
          <w:b/>
          <w:sz w:val="24"/>
          <w:szCs w:val="24"/>
          <w:u w:val="single"/>
        </w:rPr>
        <w:t>참가대상</w:t>
      </w:r>
    </w:p>
    <w:p w:rsidR="00111734" w:rsidRPr="00E73F9B" w:rsidRDefault="00357FF9" w:rsidP="00E73F9B">
      <w:pPr>
        <w:pStyle w:val="ListParagraph"/>
        <w:numPr>
          <w:ilvl w:val="0"/>
          <w:numId w:val="12"/>
        </w:numPr>
        <w:spacing w:line="360" w:lineRule="exact"/>
        <w:ind w:leftChars="0"/>
        <w:rPr>
          <w:rFonts w:asciiTheme="majorHAnsi" w:eastAsiaTheme="majorHAnsi" w:hAnsiTheme="majorHAnsi"/>
          <w:sz w:val="22"/>
        </w:rPr>
      </w:pPr>
      <w:r>
        <w:rPr>
          <w:rFonts w:asciiTheme="majorHAnsi" w:eastAsiaTheme="majorHAnsi" w:hAnsiTheme="majorHAnsi" w:hint="eastAsia"/>
          <w:sz w:val="22"/>
        </w:rPr>
        <w:t>대학생</w:t>
      </w:r>
      <w:r w:rsidR="00111734" w:rsidRPr="00E73F9B">
        <w:rPr>
          <w:rFonts w:asciiTheme="majorHAnsi" w:eastAsiaTheme="majorHAnsi" w:hAnsiTheme="majorHAnsi"/>
          <w:sz w:val="22"/>
        </w:rPr>
        <w:t>, 대학원생(전공무관</w:t>
      </w:r>
      <w:r w:rsidR="008D3581" w:rsidRPr="00E73F9B">
        <w:rPr>
          <w:rFonts w:asciiTheme="majorHAnsi" w:eastAsiaTheme="majorHAnsi" w:hAnsiTheme="majorHAnsi"/>
          <w:sz w:val="22"/>
        </w:rPr>
        <w:t>)</w:t>
      </w:r>
    </w:p>
    <w:p w:rsidR="00111734" w:rsidRPr="003B278A" w:rsidRDefault="00111734" w:rsidP="00E73F9B">
      <w:pPr>
        <w:spacing w:line="360" w:lineRule="exact"/>
        <w:rPr>
          <w:rFonts w:asciiTheme="majorHAnsi" w:eastAsiaTheme="majorHAnsi" w:hAnsiTheme="majorHAnsi"/>
          <w:sz w:val="24"/>
          <w:szCs w:val="24"/>
        </w:rPr>
      </w:pPr>
    </w:p>
    <w:p w:rsidR="00F41645" w:rsidRPr="003B278A" w:rsidRDefault="00111734" w:rsidP="00E73F9B">
      <w:pPr>
        <w:pStyle w:val="ListParagraph"/>
        <w:numPr>
          <w:ilvl w:val="0"/>
          <w:numId w:val="13"/>
        </w:numPr>
        <w:spacing w:line="360" w:lineRule="exact"/>
        <w:ind w:leftChars="0"/>
        <w:rPr>
          <w:rFonts w:asciiTheme="majorHAnsi" w:eastAsiaTheme="majorHAnsi" w:hAnsiTheme="majorHAnsi"/>
          <w:sz w:val="24"/>
          <w:szCs w:val="24"/>
        </w:rPr>
      </w:pPr>
      <w:r w:rsidRPr="003B278A">
        <w:rPr>
          <w:rFonts w:asciiTheme="majorHAnsi" w:eastAsiaTheme="majorHAnsi" w:hAnsiTheme="majorHAnsi"/>
          <w:b/>
          <w:sz w:val="24"/>
          <w:szCs w:val="24"/>
          <w:u w:val="single"/>
        </w:rPr>
        <w:t>접수</w:t>
      </w:r>
      <w:r w:rsidR="003561A7" w:rsidRPr="003B278A">
        <w:rPr>
          <w:rFonts w:asciiTheme="majorHAnsi" w:eastAsiaTheme="majorHAnsi" w:hAnsiTheme="majorHAnsi"/>
          <w:b/>
          <w:sz w:val="24"/>
          <w:szCs w:val="24"/>
          <w:u w:val="single"/>
        </w:rPr>
        <w:t>방법</w:t>
      </w:r>
      <w:r w:rsidR="00A228D2">
        <w:rPr>
          <w:rFonts w:asciiTheme="majorHAnsi" w:eastAsiaTheme="majorHAnsi" w:hAnsiTheme="majorHAnsi" w:hint="eastAsia"/>
          <w:b/>
          <w:sz w:val="24"/>
          <w:szCs w:val="24"/>
          <w:u w:val="single"/>
        </w:rPr>
        <w:t xml:space="preserve"> / 문의처</w:t>
      </w:r>
    </w:p>
    <w:p w:rsidR="003561A7" w:rsidRPr="00E73F9B" w:rsidRDefault="00A228D2" w:rsidP="00E73F9B">
      <w:pPr>
        <w:pStyle w:val="ListParagraph"/>
        <w:numPr>
          <w:ilvl w:val="1"/>
          <w:numId w:val="13"/>
        </w:numPr>
        <w:spacing w:line="360" w:lineRule="exact"/>
        <w:ind w:leftChars="0"/>
        <w:rPr>
          <w:rFonts w:asciiTheme="majorHAnsi" w:eastAsiaTheme="majorHAnsi" w:hAnsiTheme="majorHAnsi"/>
          <w:sz w:val="22"/>
        </w:rPr>
      </w:pPr>
      <w:r w:rsidRPr="00E73F9B">
        <w:rPr>
          <w:rFonts w:asciiTheme="majorHAnsi" w:eastAsiaTheme="majorHAnsi" w:hAnsiTheme="majorHAnsi" w:hint="eastAsia"/>
          <w:sz w:val="22"/>
        </w:rPr>
        <w:t xml:space="preserve">접수처: </w:t>
      </w:r>
      <w:r w:rsidR="003561A7" w:rsidRPr="00E73F9B">
        <w:rPr>
          <w:rFonts w:asciiTheme="majorHAnsi" w:eastAsiaTheme="majorHAnsi" w:hAnsiTheme="majorHAnsi"/>
          <w:sz w:val="22"/>
        </w:rPr>
        <w:t>이메일접수</w:t>
      </w:r>
      <w:r w:rsidR="00AC5778">
        <w:rPr>
          <w:rFonts w:asciiTheme="majorHAnsi" w:eastAsiaTheme="majorHAnsi" w:hAnsiTheme="majorHAnsi" w:hint="eastAsia"/>
          <w:sz w:val="22"/>
        </w:rPr>
        <w:t xml:space="preserve"> </w:t>
      </w:r>
      <w:r w:rsidR="003561A7" w:rsidRPr="00E73F9B">
        <w:rPr>
          <w:rFonts w:asciiTheme="majorHAnsi" w:eastAsiaTheme="majorHAnsi" w:hAnsiTheme="majorHAnsi"/>
          <w:sz w:val="22"/>
        </w:rPr>
        <w:t>(</w:t>
      </w:r>
      <w:hyperlink r:id="rId9" w:history="1">
        <w:r w:rsidR="00111734" w:rsidRPr="00E73F9B">
          <w:rPr>
            <w:rStyle w:val="Hyperlink"/>
            <w:rFonts w:asciiTheme="majorHAnsi" w:eastAsiaTheme="majorHAnsi" w:hAnsiTheme="majorHAnsi"/>
            <w:sz w:val="22"/>
          </w:rPr>
          <w:t>koreahr@lamresearch.com</w:t>
        </w:r>
      </w:hyperlink>
      <w:r w:rsidR="003561A7" w:rsidRPr="00E73F9B">
        <w:rPr>
          <w:rFonts w:asciiTheme="majorHAnsi" w:eastAsiaTheme="majorHAnsi" w:hAnsiTheme="majorHAnsi"/>
          <w:sz w:val="22"/>
        </w:rPr>
        <w:t>)</w:t>
      </w:r>
    </w:p>
    <w:p w:rsidR="003B278A" w:rsidRPr="00E73F9B" w:rsidRDefault="00A228D2" w:rsidP="00E73F9B">
      <w:pPr>
        <w:pStyle w:val="ListParagraph"/>
        <w:numPr>
          <w:ilvl w:val="0"/>
          <w:numId w:val="6"/>
        </w:numPr>
        <w:spacing w:line="360" w:lineRule="exact"/>
        <w:ind w:leftChars="0"/>
        <w:rPr>
          <w:rFonts w:asciiTheme="majorHAnsi" w:eastAsiaTheme="majorHAnsi" w:hAnsiTheme="majorHAnsi"/>
          <w:sz w:val="22"/>
        </w:rPr>
      </w:pPr>
      <w:r w:rsidRPr="00E73F9B">
        <w:rPr>
          <w:rFonts w:asciiTheme="majorHAnsi" w:eastAsiaTheme="majorHAnsi" w:hAnsiTheme="majorHAnsi" w:hint="eastAsia"/>
          <w:sz w:val="22"/>
        </w:rPr>
        <w:t xml:space="preserve">문의처: </w:t>
      </w:r>
      <w:r w:rsidR="00E65EE0" w:rsidRPr="00E73F9B">
        <w:rPr>
          <w:rFonts w:asciiTheme="majorHAnsi" w:eastAsiaTheme="majorHAnsi" w:hAnsiTheme="majorHAnsi"/>
          <w:sz w:val="22"/>
        </w:rPr>
        <w:t>031</w:t>
      </w:r>
      <w:r w:rsidR="00E65EE0" w:rsidRPr="00E73F9B">
        <w:rPr>
          <w:rFonts w:ascii="Berlin Sans FB Demi" w:eastAsiaTheme="majorHAnsi" w:hAnsi="Berlin Sans FB Demi" w:cs="Cambria Math"/>
          <w:sz w:val="22"/>
        </w:rPr>
        <w:t>‐</w:t>
      </w:r>
      <w:r w:rsidR="00E65EE0" w:rsidRPr="00E73F9B">
        <w:rPr>
          <w:rFonts w:asciiTheme="majorHAnsi" w:eastAsiaTheme="majorHAnsi" w:hAnsiTheme="majorHAnsi" w:cs="맑은 고딕"/>
          <w:sz w:val="22"/>
        </w:rPr>
        <w:t>710</w:t>
      </w:r>
      <w:r w:rsidR="00E65EE0" w:rsidRPr="00E73F9B">
        <w:rPr>
          <w:rFonts w:ascii="Berlin Sans FB Demi" w:eastAsiaTheme="majorHAnsi" w:hAnsi="Berlin Sans FB Demi" w:cs="Cambria Math"/>
          <w:sz w:val="22"/>
        </w:rPr>
        <w:t>‐</w:t>
      </w:r>
      <w:r w:rsidR="00E65EE0" w:rsidRPr="00E73F9B">
        <w:rPr>
          <w:rFonts w:asciiTheme="majorHAnsi" w:eastAsiaTheme="majorHAnsi" w:hAnsiTheme="majorHAnsi" w:cs="맑은 고딕"/>
          <w:sz w:val="22"/>
        </w:rPr>
        <w:t>66</w:t>
      </w:r>
      <w:r w:rsidR="00183E65" w:rsidRPr="00E73F9B">
        <w:rPr>
          <w:rFonts w:asciiTheme="majorHAnsi" w:eastAsiaTheme="majorHAnsi" w:hAnsiTheme="majorHAnsi" w:cs="맑은 고딕"/>
          <w:sz w:val="22"/>
        </w:rPr>
        <w:t>22</w:t>
      </w:r>
      <w:r w:rsidR="00B1509B" w:rsidRPr="00E73F9B">
        <w:rPr>
          <w:rFonts w:asciiTheme="majorHAnsi" w:eastAsiaTheme="majorHAnsi" w:hAnsiTheme="majorHAnsi" w:cs="맑은 고딕"/>
          <w:sz w:val="22"/>
        </w:rPr>
        <w:t xml:space="preserve"> / </w:t>
      </w:r>
      <w:hyperlink r:id="rId10" w:history="1">
        <w:r w:rsidR="00B1509B" w:rsidRPr="00E73F9B">
          <w:rPr>
            <w:rStyle w:val="Hyperlink"/>
            <w:rFonts w:asciiTheme="majorHAnsi" w:eastAsiaTheme="majorHAnsi" w:hAnsiTheme="majorHAnsi"/>
            <w:sz w:val="22"/>
          </w:rPr>
          <w:t>koreahr@lamresearch.com</w:t>
        </w:r>
      </w:hyperlink>
    </w:p>
    <w:p w:rsidR="00A228D2" w:rsidRDefault="00A228D2" w:rsidP="00E73F9B">
      <w:pPr>
        <w:pStyle w:val="ListParagraph"/>
        <w:spacing w:line="360" w:lineRule="exact"/>
        <w:ind w:leftChars="0"/>
        <w:jc w:val="right"/>
        <w:rPr>
          <w:rFonts w:asciiTheme="majorHAnsi" w:eastAsiaTheme="majorHAnsi" w:hAnsiTheme="majorHAnsi"/>
          <w:b/>
          <w:i/>
          <w:sz w:val="22"/>
        </w:rPr>
      </w:pPr>
    </w:p>
    <w:p w:rsidR="00B1509B" w:rsidRPr="00B1509B" w:rsidRDefault="00B1509B" w:rsidP="00E73F9B">
      <w:pPr>
        <w:pStyle w:val="ListParagraph"/>
        <w:spacing w:line="360" w:lineRule="exact"/>
        <w:ind w:leftChars="0"/>
        <w:jc w:val="right"/>
        <w:rPr>
          <w:rFonts w:asciiTheme="majorHAnsi" w:eastAsiaTheme="majorHAnsi" w:hAnsiTheme="majorHAnsi"/>
          <w:sz w:val="24"/>
          <w:szCs w:val="24"/>
        </w:rPr>
      </w:pPr>
      <w:r w:rsidRPr="001B0FA8">
        <w:rPr>
          <w:rFonts w:asciiTheme="majorHAnsi" w:eastAsiaTheme="majorHAnsi" w:hAnsiTheme="majorHAnsi"/>
          <w:b/>
          <w:i/>
          <w:sz w:val="22"/>
        </w:rPr>
        <w:t>A company wher</w:t>
      </w:r>
      <w:r>
        <w:rPr>
          <w:rFonts w:asciiTheme="majorHAnsi" w:eastAsiaTheme="majorHAnsi" w:hAnsiTheme="majorHAnsi"/>
          <w:b/>
          <w:i/>
          <w:sz w:val="22"/>
        </w:rPr>
        <w:t>e successful people want to wor</w:t>
      </w:r>
      <w:r>
        <w:rPr>
          <w:rFonts w:asciiTheme="majorHAnsi" w:eastAsiaTheme="majorHAnsi" w:hAnsiTheme="majorHAnsi" w:hint="eastAsia"/>
          <w:b/>
          <w:i/>
          <w:sz w:val="22"/>
        </w:rPr>
        <w:t>k</w:t>
      </w:r>
    </w:p>
    <w:sectPr w:rsidR="00B1509B" w:rsidRPr="00B1509B" w:rsidSect="003B278A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1A1" w:rsidRDefault="007421A1" w:rsidP="003B278A">
      <w:r>
        <w:separator/>
      </w:r>
    </w:p>
  </w:endnote>
  <w:endnote w:type="continuationSeparator" w:id="0">
    <w:p w:rsidR="007421A1" w:rsidRDefault="007421A1" w:rsidP="003B27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1A1" w:rsidRDefault="007421A1" w:rsidP="003B278A">
      <w:r>
        <w:separator/>
      </w:r>
    </w:p>
  </w:footnote>
  <w:footnote w:type="continuationSeparator" w:id="0">
    <w:p w:rsidR="007421A1" w:rsidRDefault="007421A1" w:rsidP="003B27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D559A"/>
    <w:multiLevelType w:val="hybridMultilevel"/>
    <w:tmpl w:val="BCE2D648"/>
    <w:lvl w:ilvl="0" w:tplc="904C3A0E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">
    <w:nsid w:val="06AA4C53"/>
    <w:multiLevelType w:val="hybridMultilevel"/>
    <w:tmpl w:val="6E26472C"/>
    <w:lvl w:ilvl="0" w:tplc="AFD892A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">
    <w:nsid w:val="0D176C06"/>
    <w:multiLevelType w:val="hybridMultilevel"/>
    <w:tmpl w:val="7F322DF8"/>
    <w:lvl w:ilvl="0" w:tplc="D76CF940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>
    <w:nsid w:val="1B442A5A"/>
    <w:multiLevelType w:val="hybridMultilevel"/>
    <w:tmpl w:val="0A40969E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4">
    <w:nsid w:val="1DAA3133"/>
    <w:multiLevelType w:val="hybridMultilevel"/>
    <w:tmpl w:val="38EAF03E"/>
    <w:lvl w:ilvl="0" w:tplc="D76CF940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5">
    <w:nsid w:val="222A4FA0"/>
    <w:multiLevelType w:val="hybridMultilevel"/>
    <w:tmpl w:val="5B72917A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D76CF940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6">
    <w:nsid w:val="43206B5F"/>
    <w:multiLevelType w:val="hybridMultilevel"/>
    <w:tmpl w:val="FEE6680A"/>
    <w:lvl w:ilvl="0" w:tplc="04090003">
      <w:start w:val="1"/>
      <w:numFmt w:val="bullet"/>
      <w:lvlText w:val="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7">
    <w:nsid w:val="44F4178F"/>
    <w:multiLevelType w:val="hybridMultilevel"/>
    <w:tmpl w:val="FA4E1BE0"/>
    <w:lvl w:ilvl="0" w:tplc="D76CF940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>
    <w:nsid w:val="47001CF9"/>
    <w:multiLevelType w:val="hybridMultilevel"/>
    <w:tmpl w:val="5B788356"/>
    <w:lvl w:ilvl="0" w:tplc="D76CF940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>
    <w:nsid w:val="4CFC1DBF"/>
    <w:multiLevelType w:val="hybridMultilevel"/>
    <w:tmpl w:val="9B54707C"/>
    <w:lvl w:ilvl="0" w:tplc="D76CF940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0">
    <w:nsid w:val="52815A01"/>
    <w:multiLevelType w:val="hybridMultilevel"/>
    <w:tmpl w:val="936C3CF2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1">
    <w:nsid w:val="5B051752"/>
    <w:multiLevelType w:val="hybridMultilevel"/>
    <w:tmpl w:val="C286324C"/>
    <w:lvl w:ilvl="0" w:tplc="1C925E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굴림" w:hAnsi="굴림" w:hint="default"/>
      </w:rPr>
    </w:lvl>
    <w:lvl w:ilvl="1" w:tplc="32007632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굴림" w:hAnsi="굴림" w:hint="default"/>
      </w:rPr>
    </w:lvl>
    <w:lvl w:ilvl="2" w:tplc="BB60C722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굴림" w:hAnsi="굴림" w:hint="default"/>
      </w:rPr>
    </w:lvl>
    <w:lvl w:ilvl="3" w:tplc="DCF0716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굴림" w:hAnsi="굴림" w:hint="default"/>
      </w:rPr>
    </w:lvl>
    <w:lvl w:ilvl="4" w:tplc="E12ABEE6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굴림" w:hAnsi="굴림" w:hint="default"/>
      </w:rPr>
    </w:lvl>
    <w:lvl w:ilvl="5" w:tplc="204E991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굴림" w:hAnsi="굴림" w:hint="default"/>
      </w:rPr>
    </w:lvl>
    <w:lvl w:ilvl="6" w:tplc="6C84904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굴림" w:hAnsi="굴림" w:hint="default"/>
      </w:rPr>
    </w:lvl>
    <w:lvl w:ilvl="7" w:tplc="276EF6E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굴림" w:hAnsi="굴림" w:hint="default"/>
      </w:rPr>
    </w:lvl>
    <w:lvl w:ilvl="8" w:tplc="4B72BE7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굴림" w:hAnsi="굴림" w:hint="default"/>
      </w:rPr>
    </w:lvl>
  </w:abstractNum>
  <w:abstractNum w:abstractNumId="12">
    <w:nsid w:val="5E3D24EA"/>
    <w:multiLevelType w:val="hybridMultilevel"/>
    <w:tmpl w:val="BBFC342C"/>
    <w:lvl w:ilvl="0" w:tplc="04090001">
      <w:start w:val="1"/>
      <w:numFmt w:val="bullet"/>
      <w:lvlText w:val=""/>
      <w:lvlJc w:val="left"/>
      <w:pPr>
        <w:ind w:left="12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0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400" w:hanging="400"/>
      </w:pPr>
      <w:rPr>
        <w:rFonts w:ascii="Wingdings" w:hAnsi="Wingdings" w:hint="default"/>
      </w:rPr>
    </w:lvl>
  </w:abstractNum>
  <w:abstractNum w:abstractNumId="13">
    <w:nsid w:val="60294A74"/>
    <w:multiLevelType w:val="hybridMultilevel"/>
    <w:tmpl w:val="23142634"/>
    <w:lvl w:ilvl="0" w:tplc="D76CF940">
      <w:start w:val="1"/>
      <w:numFmt w:val="bullet"/>
      <w:lvlText w:val="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>
    <w:nsid w:val="66581032"/>
    <w:multiLevelType w:val="hybridMultilevel"/>
    <w:tmpl w:val="4F9C6754"/>
    <w:lvl w:ilvl="0" w:tplc="04090003">
      <w:start w:val="1"/>
      <w:numFmt w:val="bullet"/>
      <w:lvlText w:val=""/>
      <w:lvlJc w:val="left"/>
      <w:pPr>
        <w:ind w:left="5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5">
    <w:nsid w:val="69814F4F"/>
    <w:multiLevelType w:val="hybridMultilevel"/>
    <w:tmpl w:val="C4325768"/>
    <w:lvl w:ilvl="0" w:tplc="04090009">
      <w:start w:val="1"/>
      <w:numFmt w:val="bullet"/>
      <w:lvlText w:val=""/>
      <w:lvlJc w:val="left"/>
      <w:pPr>
        <w:ind w:left="400" w:hanging="40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6">
    <w:nsid w:val="6C5F3721"/>
    <w:multiLevelType w:val="hybridMultilevel"/>
    <w:tmpl w:val="52283058"/>
    <w:lvl w:ilvl="0" w:tplc="2952BC32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7">
    <w:nsid w:val="6E6024A1"/>
    <w:multiLevelType w:val="hybridMultilevel"/>
    <w:tmpl w:val="9F88A6E2"/>
    <w:lvl w:ilvl="0" w:tplc="04090009">
      <w:start w:val="1"/>
      <w:numFmt w:val="bullet"/>
      <w:lvlText w:val=""/>
      <w:lvlJc w:val="left"/>
      <w:pPr>
        <w:ind w:left="500" w:hanging="400"/>
      </w:pPr>
      <w:rPr>
        <w:rFonts w:ascii="Wingdings" w:hAnsi="Wingdings" w:hint="default"/>
      </w:rPr>
    </w:lvl>
    <w:lvl w:ilvl="1" w:tplc="D76CF940">
      <w:start w:val="1"/>
      <w:numFmt w:val="bullet"/>
      <w:lvlText w:val=""/>
      <w:lvlJc w:val="left"/>
      <w:pPr>
        <w:ind w:left="9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00" w:hanging="400"/>
      </w:pPr>
      <w:rPr>
        <w:rFonts w:ascii="Wingdings" w:hAnsi="Wingdings" w:hint="default"/>
      </w:rPr>
    </w:lvl>
  </w:abstractNum>
  <w:abstractNum w:abstractNumId="18">
    <w:nsid w:val="75BB51F8"/>
    <w:multiLevelType w:val="hybridMultilevel"/>
    <w:tmpl w:val="98104C82"/>
    <w:lvl w:ilvl="0" w:tplc="D76CF940">
      <w:start w:val="1"/>
      <w:numFmt w:val="bullet"/>
      <w:lvlText w:val=""/>
      <w:lvlJc w:val="left"/>
      <w:pPr>
        <w:ind w:left="9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7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100" w:hanging="40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6"/>
  </w:num>
  <w:num w:numId="4">
    <w:abstractNumId w:val="6"/>
  </w:num>
  <w:num w:numId="5">
    <w:abstractNumId w:val="12"/>
  </w:num>
  <w:num w:numId="6">
    <w:abstractNumId w:val="8"/>
  </w:num>
  <w:num w:numId="7">
    <w:abstractNumId w:val="14"/>
  </w:num>
  <w:num w:numId="8">
    <w:abstractNumId w:val="18"/>
  </w:num>
  <w:num w:numId="9">
    <w:abstractNumId w:val="2"/>
  </w:num>
  <w:num w:numId="10">
    <w:abstractNumId w:val="7"/>
  </w:num>
  <w:num w:numId="11">
    <w:abstractNumId w:val="13"/>
  </w:num>
  <w:num w:numId="12">
    <w:abstractNumId w:val="9"/>
  </w:num>
  <w:num w:numId="13">
    <w:abstractNumId w:val="5"/>
  </w:num>
  <w:num w:numId="14">
    <w:abstractNumId w:val="10"/>
  </w:num>
  <w:num w:numId="15">
    <w:abstractNumId w:val="3"/>
  </w:num>
  <w:num w:numId="16">
    <w:abstractNumId w:val="15"/>
  </w:num>
  <w:num w:numId="17">
    <w:abstractNumId w:val="17"/>
  </w:num>
  <w:num w:numId="18">
    <w:abstractNumId w:val="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1A7"/>
    <w:rsid w:val="00061654"/>
    <w:rsid w:val="000817A6"/>
    <w:rsid w:val="001053EF"/>
    <w:rsid w:val="00111734"/>
    <w:rsid w:val="00153509"/>
    <w:rsid w:val="00162BBA"/>
    <w:rsid w:val="00173CB7"/>
    <w:rsid w:val="00183E65"/>
    <w:rsid w:val="00196951"/>
    <w:rsid w:val="001B0FA8"/>
    <w:rsid w:val="001B1FAA"/>
    <w:rsid w:val="001B3DFF"/>
    <w:rsid w:val="001E31B4"/>
    <w:rsid w:val="002032B5"/>
    <w:rsid w:val="0022618F"/>
    <w:rsid w:val="002825B4"/>
    <w:rsid w:val="002D4561"/>
    <w:rsid w:val="002F476A"/>
    <w:rsid w:val="00306582"/>
    <w:rsid w:val="003561A7"/>
    <w:rsid w:val="00357FF9"/>
    <w:rsid w:val="003B278A"/>
    <w:rsid w:val="003B6EE5"/>
    <w:rsid w:val="003D6A24"/>
    <w:rsid w:val="003E66B6"/>
    <w:rsid w:val="00420C44"/>
    <w:rsid w:val="004553E0"/>
    <w:rsid w:val="0046048F"/>
    <w:rsid w:val="004A5A7A"/>
    <w:rsid w:val="004D7E6D"/>
    <w:rsid w:val="004E6A72"/>
    <w:rsid w:val="004E7249"/>
    <w:rsid w:val="004F188A"/>
    <w:rsid w:val="004F7190"/>
    <w:rsid w:val="005B6755"/>
    <w:rsid w:val="005F3120"/>
    <w:rsid w:val="0061425B"/>
    <w:rsid w:val="007421A1"/>
    <w:rsid w:val="00747137"/>
    <w:rsid w:val="007838A6"/>
    <w:rsid w:val="0081515F"/>
    <w:rsid w:val="008D3581"/>
    <w:rsid w:val="009C7C34"/>
    <w:rsid w:val="00A228D2"/>
    <w:rsid w:val="00AA4151"/>
    <w:rsid w:val="00AA4A18"/>
    <w:rsid w:val="00AB126C"/>
    <w:rsid w:val="00AC2041"/>
    <w:rsid w:val="00AC5778"/>
    <w:rsid w:val="00AD2D39"/>
    <w:rsid w:val="00AE6768"/>
    <w:rsid w:val="00AF33F8"/>
    <w:rsid w:val="00AF6F68"/>
    <w:rsid w:val="00B0794B"/>
    <w:rsid w:val="00B10BE1"/>
    <w:rsid w:val="00B1509B"/>
    <w:rsid w:val="00B26CD6"/>
    <w:rsid w:val="00B8665C"/>
    <w:rsid w:val="00B871EB"/>
    <w:rsid w:val="00BF341A"/>
    <w:rsid w:val="00C1443A"/>
    <w:rsid w:val="00C35C4E"/>
    <w:rsid w:val="00C76E6F"/>
    <w:rsid w:val="00CA6742"/>
    <w:rsid w:val="00CE5F71"/>
    <w:rsid w:val="00CF3E5D"/>
    <w:rsid w:val="00D444F3"/>
    <w:rsid w:val="00D703D7"/>
    <w:rsid w:val="00E01C18"/>
    <w:rsid w:val="00E07DA9"/>
    <w:rsid w:val="00E36FEC"/>
    <w:rsid w:val="00E441DA"/>
    <w:rsid w:val="00E65EE0"/>
    <w:rsid w:val="00E73F9B"/>
    <w:rsid w:val="00F41645"/>
    <w:rsid w:val="00F6109C"/>
    <w:rsid w:val="00F9250B"/>
    <w:rsid w:val="00FF3D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DF9BA51-EC49-40B9-AE61-2D608C9C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53EF"/>
    <w:pPr>
      <w:widowControl w:val="0"/>
      <w:wordWrap w:val="0"/>
      <w:autoSpaceDE w:val="0"/>
      <w:autoSpaceDN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61A7"/>
    <w:pPr>
      <w:ind w:leftChars="400" w:left="800"/>
    </w:pPr>
  </w:style>
  <w:style w:type="character" w:styleId="Hyperlink">
    <w:name w:val="Hyperlink"/>
    <w:basedOn w:val="DefaultParagraphFont"/>
    <w:uiPriority w:val="99"/>
    <w:unhideWhenUsed/>
    <w:rsid w:val="00E65EE0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5EE0"/>
    <w:rPr>
      <w:color w:val="800080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16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16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16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B278A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3B278A"/>
  </w:style>
  <w:style w:type="paragraph" w:styleId="Footer">
    <w:name w:val="footer"/>
    <w:basedOn w:val="Normal"/>
    <w:link w:val="FooterChar"/>
    <w:uiPriority w:val="99"/>
    <w:unhideWhenUsed/>
    <w:rsid w:val="003B278A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3B278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94991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9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35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koreahr@lamresearch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koreahr@lamresearch.com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9C2F9D-FB83-4877-9875-D13077952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162</Words>
  <Characters>927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ParkMY</dc:creator>
  <cp:lastModifiedBy>Jang, Mike</cp:lastModifiedBy>
  <cp:revision>4</cp:revision>
  <cp:lastPrinted>2015-04-28T04:09:00Z</cp:lastPrinted>
  <dcterms:created xsi:type="dcterms:W3CDTF">2015-04-28T06:06:00Z</dcterms:created>
  <dcterms:modified xsi:type="dcterms:W3CDTF">2015-05-08T00:40:00Z</dcterms:modified>
</cp:coreProperties>
</file>